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10" w:rsidRPr="00A30310" w:rsidRDefault="00A30310" w:rsidP="00A30310">
      <w:pPr>
        <w:shd w:val="clear" w:color="auto" w:fill="FFFFFF"/>
        <w:spacing w:before="100" w:beforeAutospacing="1" w:after="150" w:line="288" w:lineRule="atLeast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30310">
        <w:rPr>
          <w:rFonts w:ascii="Times New Roman" w:eastAsia="Times New Roman" w:hAnsi="Times New Roman" w:cs="Times New Roman"/>
          <w:color w:val="000000"/>
          <w:sz w:val="29"/>
          <w:szCs w:val="29"/>
        </w:rPr>
        <w:fldChar w:fldCharType="begin"/>
      </w:r>
      <w:r w:rsidRPr="00A30310">
        <w:rPr>
          <w:rFonts w:ascii="Times New Roman" w:eastAsia="Times New Roman" w:hAnsi="Times New Roman" w:cs="Times New Roman"/>
          <w:color w:val="000000"/>
          <w:sz w:val="29"/>
          <w:szCs w:val="29"/>
        </w:rPr>
        <w:instrText xml:space="preserve"> HYPERLINK "http://school20.by/parent/vazhno-znat-roditelyam/856-sovety-roditelyam-profilaktika-narkomanii.html" </w:instrText>
      </w:r>
      <w:r w:rsidRPr="00A30310">
        <w:rPr>
          <w:rFonts w:ascii="Times New Roman" w:eastAsia="Times New Roman" w:hAnsi="Times New Roman" w:cs="Times New Roman"/>
          <w:color w:val="000000"/>
          <w:sz w:val="29"/>
          <w:szCs w:val="29"/>
        </w:rPr>
        <w:fldChar w:fldCharType="separate"/>
      </w:r>
      <w:r w:rsidRPr="00A30310">
        <w:rPr>
          <w:rFonts w:ascii="Times New Roman" w:eastAsia="Times New Roman" w:hAnsi="Times New Roman" w:cs="Times New Roman"/>
          <w:color w:val="9D261D"/>
          <w:sz w:val="29"/>
        </w:rPr>
        <w:t>Советы родителям: профилактика наркомании</w:t>
      </w:r>
      <w:r w:rsidRPr="00A30310">
        <w:rPr>
          <w:rFonts w:ascii="Times New Roman" w:eastAsia="Times New Roman" w:hAnsi="Times New Roman" w:cs="Times New Roman"/>
          <w:color w:val="000000"/>
          <w:sz w:val="29"/>
          <w:szCs w:val="29"/>
        </w:rPr>
        <w:fldChar w:fldCharType="end"/>
      </w:r>
      <w:r w:rsidRPr="00A3031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A30310" w:rsidRP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жизнь своего ребенка-подростка интересной и разнообразной, чтобы не было в ней места для скуки и безделья.</w:t>
      </w:r>
    </w:p>
    <w:p w:rsidR="00A30310" w:rsidRP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ребенка искусству общения: как вести себя в сложных ситуациях, возникающих в компании сверстников. Будьте внимательны к нему – он должен быть уверен, что вы готовы его выслушать, понять и помочь.</w:t>
      </w:r>
    </w:p>
    <w:p w:rsidR="00A30310" w:rsidRP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ребенка говорить «нет», отказываясь от того. Что ему кажется опасным, неприемлемым.</w:t>
      </w:r>
    </w:p>
    <w:p w:rsidR="00A30310" w:rsidRP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ребенка получать удовольствие от собственных усилий, помогите найти ему свое увлечение. С уважением относитесь к хобби ребенка, демонстрируйте интерес к его знаниям.</w:t>
      </w:r>
    </w:p>
    <w:p w:rsidR="00A30310" w:rsidRP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Укрепляйте в ребенке уверенность в собственных  силах. Не забывайте отмечать его успехи и достижения. Не сравнивайте ребенка с другими детьми. Сравнивайте его вчерашнего с его </w:t>
      </w:r>
      <w:proofErr w:type="gramStart"/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сегодняшним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Поддержите его в стремлении стать лучше, умнее, сильнее.</w:t>
      </w:r>
    </w:p>
    <w:p w:rsidR="00A30310" w:rsidRP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Выдвигаемые вами требования должны быть по силам ребенку. Не забывайте, что ваш пример сильнее любых слов.</w:t>
      </w:r>
    </w:p>
    <w:p w:rsidR="00A30310" w:rsidRP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познакомиться с друзьями вашего ребенка. Помните, что запрет на общение можно использовать только в крайних случаях, когда у вас не остается сомнения в том, что влияний этого человека опасно для вашего ребенка.</w:t>
      </w:r>
    </w:p>
    <w:p w:rsidR="00A30310" w:rsidRP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возможность  ребенку проявить самостоятельность. Советуйтесь с ним при обсуждении семейных проблем, подчеркивайте значение его участия в домашних делах.</w:t>
      </w:r>
    </w:p>
    <w:p w:rsidR="00A30310" w:rsidRP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Сформируйте у ребенка представление о том, с какими проблемами сталкивается человек, пристрастившийся к наркотикам. Сделайте акцент на фактор, имеющий большое значение в подростковой среде.</w:t>
      </w:r>
    </w:p>
    <w:p w:rsidR="00A30310" w:rsidRDefault="00A30310" w:rsidP="00A30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Убедите ребенка в том, что не существует опасных и неопасных наркотиков. Любой наркотик оказывает негативное воздействие на психику и физическое здоровье человека. 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2FA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Уважаемые родители!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Вам полезно  знать: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22FAC">
        <w:rPr>
          <w:rFonts w:ascii="Times New Roman" w:eastAsia="Times New Roman" w:hAnsi="Times New Roman" w:cs="Times New Roman"/>
          <w:b/>
          <w:bCs/>
          <w:color w:val="000080"/>
          <w:kern w:val="36"/>
          <w:sz w:val="20"/>
          <w:szCs w:val="20"/>
        </w:rPr>
        <w:t>Особые признаки употребления наркотических веществ в домашних условиях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 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</w:rPr>
        <w:t>Обратите внимание, если дома</w:t>
      </w:r>
      <w:r w:rsidRPr="00822FA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:</w:t>
      </w:r>
    </w:p>
    <w:p w:rsidR="00A30310" w:rsidRPr="00822FAC" w:rsidRDefault="00A30310" w:rsidP="00822FAC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0310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свернутые из бумаги </w:t>
      </w:r>
      <w:proofErr w:type="gramStart"/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самокрутки</w:t>
      </w:r>
      <w:proofErr w:type="gramEnd"/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, обгоревшие денежные купюры, окурки, пустые папиросные гильзы, фольга, </w:t>
      </w:r>
    </w:p>
    <w:p w:rsidR="00A30310" w:rsidRPr="00822FAC" w:rsidRDefault="00A30310" w:rsidP="00822FAC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0310">
        <w:rPr>
          <w:rFonts w:eastAsia="Times New Roman"/>
        </w:rPr>
        <w:pict>
          <v:shape id="_x0000_i1026" type="#_x0000_t75" alt="" style="width:11.25pt;height:11.25pt"/>
        </w:pict>
      </w:r>
      <w:r w:rsidRPr="00A30310">
        <w:rPr>
          <w:rFonts w:eastAsia="Times New Roman"/>
        </w:rPr>
        <w:pict>
          <v:shape id="_x0000_i1027" type="#_x0000_t75" alt="" style="width:11.25pt;height:11.25pt"/>
        </w:pict>
      </w: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неиспользованные табак, остатки сухой травы,</w:t>
      </w:r>
    </w:p>
    <w:p w:rsidR="00A30310" w:rsidRPr="00822FAC" w:rsidRDefault="00A30310" w:rsidP="00822FAC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0310">
        <w:rPr>
          <w:rFonts w:eastAsia="Times New Roman"/>
        </w:rPr>
        <w:pict>
          <v:shape id="_x0000_i1028" type="#_x0000_t75" alt="" style="width:11.25pt;height:11.25pt"/>
        </w:pict>
      </w: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плотно спрессованные коричневые комочки,</w:t>
      </w:r>
    </w:p>
    <w:p w:rsidR="00A30310" w:rsidRPr="00822FAC" w:rsidRDefault="00A30310" w:rsidP="00822FAC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0310">
        <w:rPr>
          <w:rFonts w:eastAsia="Times New Roman"/>
        </w:rPr>
        <w:pict>
          <v:shape id="_x0000_i1029" type="#_x0000_t75" alt="" style="width:11.25pt;height:11.25pt"/>
        </w:pict>
      </w: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иглы, шприцы в потайных местах и под матрацем, в белье,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маленькие ложечки, остатки порошка белого, серого или коричневого цвета в пакетиках, на клочках бумаги,</w:t>
      </w:r>
    </w:p>
    <w:p w:rsidR="00A30310" w:rsidRPr="00822FAC" w:rsidRDefault="00A30310" w:rsidP="00822FAC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0310">
        <w:rPr>
          <w:rFonts w:eastAsia="Times New Roman"/>
        </w:rPr>
        <w:pict>
          <v:shape id="_x0000_i1030" type="#_x0000_t75" alt="" style="width:11.25pt;height:11.25pt"/>
        </w:pict>
      </w: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ампулы, флаконы, банки из-под аэрозолей,</w:t>
      </w:r>
    </w:p>
    <w:p w:rsidR="00A30310" w:rsidRPr="00822FAC" w:rsidRDefault="00A30310" w:rsidP="00822FAC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0310">
        <w:rPr>
          <w:rFonts w:eastAsia="Times New Roman"/>
        </w:rPr>
        <w:pict>
          <v:shape id="_x0000_i1031" type="#_x0000_t75" alt="" style="width:11.25pt;height:11.25pt"/>
        </w:pict>
      </w: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лепешки коричневого цвета, плотные ломкие кусочки марли коричневого цвета,</w:t>
      </w:r>
    </w:p>
    <w:p w:rsidR="00A30310" w:rsidRPr="00822FAC" w:rsidRDefault="00A30310" w:rsidP="00822FAC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0310">
        <w:rPr>
          <w:rFonts w:eastAsia="Times New Roman"/>
        </w:rPr>
        <w:pict>
          <v:shape id="_x0000_i1032" type="#_x0000_t75" alt="" style="width:11.25pt;height:11.25pt"/>
        </w:pict>
      </w: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неизвестные вам таблетки и/ или капсулы,</w:t>
      </w:r>
    </w:p>
    <w:p w:rsidR="00A30310" w:rsidRPr="00822FAC" w:rsidRDefault="00A30310" w:rsidP="00822FAC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0310">
        <w:rPr>
          <w:rFonts w:eastAsia="Times New Roman"/>
        </w:rPr>
        <w:pict>
          <v:shape id="_x0000_i1033" type="#_x0000_t75" alt="" style="width:11.25pt;height:11.25pt"/>
        </w:pict>
      </w: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грибы типа поганок.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 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b/>
          <w:bCs/>
          <w:color w:val="000080"/>
          <w:sz w:val="20"/>
        </w:rPr>
        <w:t>Не паникуйте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 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   Одну – две недели записывайте происходящее с указанием дат. Это поможет Вам получить список фактов, сохранить спокойствие и объективность при разговоре, дать понять подростку, что ничего не остается незамеченным.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   Составляйте список друзей, родственников, родителей друзей подростка, учителей, которым вы доверяете, и которые значимы для подростка.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     Узнайте адреса медицинского учреждения, где можно сдать анализ на наркотики.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 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2FA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Если вы подозреваете, что Ваш ребёнок употребляет наркотики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 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1.     Выберите время для разговора, когда:…..</w:t>
      </w:r>
    </w:p>
    <w:p w:rsidR="00A30310" w:rsidRPr="00822FAC" w:rsidRDefault="00A30310" w:rsidP="00822FAC">
      <w:pPr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-         подросток не находится в состоянии наркотического  опьянения  и не голодный,</w:t>
      </w:r>
    </w:p>
    <w:p w:rsidR="00A30310" w:rsidRPr="00822FAC" w:rsidRDefault="00A30310" w:rsidP="00822FAC">
      <w:pPr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-         оба родителя могут разговаривать, никуда не торопясь.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2.     Выберите место для разговора:</w:t>
      </w:r>
    </w:p>
    <w:p w:rsidR="00A30310" w:rsidRPr="00822FAC" w:rsidRDefault="00A30310" w:rsidP="00822FAC">
      <w:pPr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-         в комнате подростка или на «нейтральной» территории (в кухне, в гостиной),</w:t>
      </w:r>
    </w:p>
    <w:p w:rsidR="00A30310" w:rsidRPr="00822FAC" w:rsidRDefault="00A30310" w:rsidP="00822FAC">
      <w:pPr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-         сядьте лицом друг к другу на расстоянии не более метра и смотрите друг другу в глаза.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3.     Скажите спокойным, твердым тоном, что предполагаете употребление наркотиков. Начните так: «Я обнаружила, что ...», «Мы думаем, что …».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4.     Заверьте, что ваши действия продиктованы любовью и тревогой за благополучие подростка.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5.     Приведите собранные вами факты и попросите его объяснить вам свое поведение. Выслушайте внимательно, спокойно и доброжелательно все рассуждения и доводы подростка.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6.     Скажите, что не одобряете употребление наркотиков, что это противоречит порядкам, существующим в вашей семье. Перечислите описание последствий употребления наркотических веществ.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7.     Скажите, что хотя подросток уже достаточно взрослый, чтобы отвечать за свои поступки, вы найдете специализированную помощь и обеспечите поддержку, чтобы прекратить употребление наркотиков.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8.     Сообщите, что вы переговорили о ситуации с друзьями, родственниками, учителями, родителями друзей, которым подросток доверяет.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9.     Если подросток отрицает употребление наркотиков, скажите, что верите. Однако</w:t>
      </w:r>
      <w:proofErr w:type="gramStart"/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,</w:t>
      </w:r>
      <w:proofErr w:type="gramEnd"/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чтобы убедиться, вам нужно видеть результаты анализа. Предложите вместе пойти в медицинское учреждение и сдать анализ. Обратитесь за помощью к врачу наркологу, если подросток признался в употреблении наркотиков. Если отрицает факт приема, проконсультируйтесь со специалистом сами.</w:t>
      </w:r>
    </w:p>
    <w:p w:rsidR="00A30310" w:rsidRPr="00822FAC" w:rsidRDefault="00A30310" w:rsidP="00822F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10.                       В беседе нужно применять аргументы «против» употребления наркотических веществ:</w:t>
      </w:r>
    </w:p>
    <w:p w:rsidR="00A30310" w:rsidRPr="00822FAC" w:rsidRDefault="00A30310" w:rsidP="00822FAC">
      <w:pPr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-         «Эйфория длится несколько минут. Потом несколько часов будет очень плохо»</w:t>
      </w:r>
    </w:p>
    <w:p w:rsidR="00A30310" w:rsidRPr="00822FAC" w:rsidRDefault="00A30310" w:rsidP="00822FAC">
      <w:pPr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-         «При употреблении наркотиков идут такие же процессы, как и при старении организма. Ты хочешь преждевременно постареть?»</w:t>
      </w:r>
    </w:p>
    <w:p w:rsidR="00A30310" w:rsidRPr="00822FAC" w:rsidRDefault="00A30310" w:rsidP="00822FAC">
      <w:pPr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-         «Тебя используют. А я не хочу, чтобы тебя использовали. Продают наркотики, а на вырученные деньги организуют террористические акты»</w:t>
      </w:r>
    </w:p>
    <w:p w:rsidR="00A30310" w:rsidRPr="00822FAC" w:rsidRDefault="00A30310" w:rsidP="00822FAC">
      <w:pPr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AC">
        <w:rPr>
          <w:rFonts w:ascii="Times New Roman" w:eastAsia="Times New Roman" w:hAnsi="Times New Roman" w:cs="Times New Roman"/>
          <w:color w:val="000080"/>
          <w:sz w:val="20"/>
          <w:szCs w:val="20"/>
        </w:rPr>
        <w:t>-         «Пробовать нельзя вообще. Умереть можно и в первый раз от  передозировки»</w:t>
      </w:r>
    </w:p>
    <w:p w:rsidR="00A30310" w:rsidRPr="00A30310" w:rsidRDefault="00A30310" w:rsidP="00A303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A30310">
      <w:r>
        <w:rPr>
          <w:noProof/>
        </w:rPr>
        <w:lastRenderedPageBreak/>
        <w:drawing>
          <wp:inline distT="0" distB="0" distL="0" distR="0">
            <wp:extent cx="5715000" cy="7381875"/>
            <wp:effectExtent l="19050" t="0" r="0" b="0"/>
            <wp:docPr id="11" name="Рисунок 11" descr="C:\Users\директор\Desktop\profilaktika-narkoman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Desktop\profilaktika-narkomanii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10" w:rsidRDefault="00A30310"/>
    <w:p w:rsidR="00A30310" w:rsidRDefault="00A30310"/>
    <w:p w:rsidR="00A30310" w:rsidRDefault="00A30310"/>
    <w:p w:rsidR="00A30310" w:rsidRDefault="00A30310"/>
    <w:p w:rsidR="00A30310" w:rsidRDefault="00A30310"/>
    <w:p w:rsidR="00A30310" w:rsidRDefault="00A30310"/>
    <w:p w:rsidR="00A30310" w:rsidRDefault="00A30310"/>
    <w:p w:rsidR="00A30310" w:rsidRDefault="00A30310"/>
    <w:p w:rsidR="00A30310" w:rsidRDefault="00A30310"/>
    <w:p w:rsidR="00A30310" w:rsidRDefault="00A30310"/>
    <w:p w:rsidR="00A30310" w:rsidRDefault="00A30310"/>
    <w:p w:rsidR="00A30310" w:rsidRPr="00A30310" w:rsidRDefault="00A30310" w:rsidP="00A30310">
      <w:pPr>
        <w:shd w:val="clear" w:color="auto" w:fill="FFFFFF"/>
        <w:spacing w:before="100" w:beforeAutospacing="1" w:after="150" w:line="288" w:lineRule="atLeast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hyperlink r:id="rId6" w:history="1">
        <w:r w:rsidRPr="00A30310">
          <w:rPr>
            <w:rFonts w:ascii="Times New Roman" w:eastAsia="Times New Roman" w:hAnsi="Times New Roman" w:cs="Times New Roman"/>
            <w:color w:val="9D261D"/>
            <w:sz w:val="29"/>
          </w:rPr>
          <w:t>Последствия употребления курительных смесей «СПАЙС».</w:t>
        </w:r>
      </w:hyperlink>
      <w:r w:rsidRPr="00A3031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Спайс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(от англ. «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spice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» - специя, пряность) - разновидность травяной смеси, в состав которой входят синтетические вещества и обыкновенные травы.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Синтетические вещества (или синтетический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каннабис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в 5-6 раз вреднее натурального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тетрагидроканнабинола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, входящего в состав марихуаны.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drawing>
          <wp:inline distT="0" distB="0" distL="0" distR="0">
            <wp:extent cx="3009900" cy="3009900"/>
            <wp:effectExtent l="19050" t="0" r="0" b="0"/>
            <wp:docPr id="12" name="Рисунок 12" descr="C:\Users\директор\Desktop\Sp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Desktop\Spay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В чём опасность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курительных смесей «СПАЙС»: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1. От употребления подобных курительных смесей страдает человеческая психика.  Воздействие на нее оказывается так же, как и при применении сильнодействующих наркотических веществ. При частом употреблении «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спайса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» появляются галлюцинации, тревога, рвота, чувство панического страха. Очень часто любители покурить «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спайс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» попадают в психиатрические лечебницы.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2. Страдает весь организм в целом: легкие, печень, мозг, и ряд других органов.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Воздействие на организм человека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Капилляры мозга, пытаясь не пропустить яд к «основному центру управления», резко сужаются. В результате кровь просто не может снабжать мозг 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кислородом. Как и любые другие клетки, клетки мозга, лишенные кислорода, погибают. Именно этот эффект и нравится подросткам: возникает ощущение легкости и беззаботности. Да, легкость наступает. Но стоит ли платить за несколько часов «счастья» своим мозгом?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 ряде случаев употребление курительных смесей приводит к бесплодию. Поэтому следует всерьез задуматься, прежде чем впервые попробовать «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спайс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», и решить, что же является более важным: получить несколько часов сомнительного удовольствия или же в будущем иметь возможность создать нормальную семью.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отличие от растительных препаратов, например, конопли, действие курительных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миксов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человеческий организм в 5-10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Миксы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курения становятся первым шагом на пути перехода к более тяжелым наркотикам.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Ответственность за хранение и сбыт курительных смесей «СПАЙС» 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Согласно перечню наркотических средств, психотропных веществ и их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прекурсоров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подлежащих государственному контролю в Республике Беларусь, утвержденному Постановлением Минздрава Республики Беларусь от 28.05.2003 № 26, 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«курительные смеси»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отнесены 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к особо опасным психотропным веществам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 незаконный оборот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особо опасных психотропных веществ предусмотрена 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уголовная ответственность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                        </w:t>
      </w: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.ч. 1,2 (хранение) и 3 (сбыт) 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ст. 328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 Республики Беларусь.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ч. 1 ст. 328 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прекурсоров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аналогов - наказывается 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ограничением свободы на срок до пяти лет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лишением свободы на срок 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 двух до пяти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ч. 2 ст. 328 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прекурсоров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аналогов - наказывается лишением свободы на срок 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 пяти до восьми лет с конфискацией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имущества или без конфискации.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ч. 3. ст. 328 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прекурсоров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 восьми до тринадцати лет с конфискацией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имущества или без конфискации</w:t>
      </w: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310" w:rsidRPr="00A30310" w:rsidRDefault="00A30310" w:rsidP="00A30310">
      <w:pPr>
        <w:shd w:val="clear" w:color="auto" w:fill="FFFFFF"/>
        <w:spacing w:before="100" w:beforeAutospacing="1" w:after="150" w:line="288" w:lineRule="atLeast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hyperlink r:id="rId8" w:history="1">
        <w:r w:rsidRPr="00A30310">
          <w:rPr>
            <w:rFonts w:ascii="Times New Roman" w:eastAsia="Times New Roman" w:hAnsi="Times New Roman" w:cs="Times New Roman"/>
            <w:color w:val="9D261D"/>
            <w:sz w:val="29"/>
          </w:rPr>
          <w:t>Как не стать жертвой преступления</w:t>
        </w:r>
      </w:hyperlink>
      <w:r w:rsidRPr="00A3031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FF0000"/>
          <w:sz w:val="27"/>
        </w:rPr>
        <w:t>Прочти и запомни!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"Почему именно подростки и дети становятся жертвами преступлений?" </w:t>
      </w: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Потому что дети доверчивы и беспечны! А преступник может подобрать нужный ключик к любому ребёнку. Избежать насилия можно. Для этого надо лишь правильно оценить ситуацию и принять правильное решение. Надо научиться доверять своим чувствам. Если вдруг появилось пусть даже маленькое сомнение в человеке, который находится рядом, или что-то насторожило, то лучше отойди от него.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9D261D"/>
          <w:sz w:val="27"/>
          <w:szCs w:val="27"/>
        </w:rPr>
        <w:drawing>
          <wp:inline distT="0" distB="0" distL="0" distR="0">
            <wp:extent cx="2857500" cy="1781175"/>
            <wp:effectExtent l="19050" t="0" r="0" b="0"/>
            <wp:docPr id="3" name="Рисунок 3" descr="http://school20.by/images/Material6/slez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20.by/images/Material6/slez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Руководство к действию!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Соблюдая правила безопасности, ты сможешь принять самое правильное решение в сложной ситуации и избежать встречи с преступником.</w:t>
      </w:r>
    </w:p>
    <w:p w:rsidR="00A30310" w:rsidRPr="00A30310" w:rsidRDefault="00A30310" w:rsidP="00A30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 разговаривай с незнакомцами и не впускай их в дом.</w:t>
      </w:r>
    </w:p>
    <w:p w:rsidR="00A30310" w:rsidRPr="00A30310" w:rsidRDefault="00A30310" w:rsidP="00A30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заходи с ними в лифт и подъезд.</w:t>
      </w:r>
    </w:p>
    <w:p w:rsidR="00A30310" w:rsidRPr="00A30310" w:rsidRDefault="00A30310" w:rsidP="00A30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 садись в машину к незнакомцам.</w:t>
      </w:r>
    </w:p>
    <w:p w:rsidR="00A30310" w:rsidRPr="00A30310" w:rsidRDefault="00A30310" w:rsidP="00A30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задерживайся на улице после школы, особенно с наступлением темноты.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если незнакомец просто просит показать нужную улицу или поднести сумку, проводить к магазину - Всё равно скажи - НЕТ! </w:t>
      </w: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В каких ситуациях всегда отвечать "НЕТ!":</w:t>
      </w:r>
    </w:p>
    <w:p w:rsidR="00A30310" w:rsidRPr="00A30310" w:rsidRDefault="00A30310" w:rsidP="00A30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9D261D"/>
          <w:sz w:val="27"/>
          <w:szCs w:val="27"/>
        </w:rPr>
        <w:drawing>
          <wp:inline distT="0" distB="0" distL="0" distR="0">
            <wp:extent cx="2095500" cy="3143250"/>
            <wp:effectExtent l="19050" t="0" r="0" b="0"/>
            <wp:docPr id="4" name="Рисунок 4" descr="http://school20.by/images/Material6/скажи-нет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20.by/images/Material6/скажи-нет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тебе предлагают зайти в гости или подвезти до дома, пусть даже это соседи.</w:t>
      </w:r>
    </w:p>
    <w:p w:rsidR="00A30310" w:rsidRPr="00A30310" w:rsidRDefault="00A30310" w:rsidP="00A30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за тобой в школу или детский сад пришел посторонний, а родители не предупреждали об этом заранее.</w:t>
      </w:r>
    </w:p>
    <w:p w:rsidR="00A30310" w:rsidRPr="00A30310" w:rsidRDefault="00A30310" w:rsidP="00A30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 отсутствие родителей пришел малознакомый человек, впускать его в квартиру или идти с ним куда-то.</w:t>
      </w:r>
    </w:p>
    <w:p w:rsidR="00A30310" w:rsidRPr="00A30310" w:rsidRDefault="00A30310" w:rsidP="00A30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новый знакомый угощает чем-то.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Ненужные разговоры с посторонними. 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Преступник не всегда имеет страшное лицо. Любой маньяк умеет превращаться и на время становиться добрым и милым человеком.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Поэтому наш совет: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на все уговоры пойти куда-то, чтобы посмотреть что-то или поиграть, надо ответить "Нет!", даже если очень интересно. А придя домой надо обязательно рассказать взрослым об этом человеке. Но как быть, если взрослый очень настойчив? Если он говорит тебе: "Я думал, что ты уже большой, а тебе, оказывается, мама не разрешает!".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Это очень опасно!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От такого человека надо бежать, сломя голову. И, придя домой, обязательно рассказать об этом родителям.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Итак, вот что нужно знать, чтобы не стать жертвой:</w:t>
      </w:r>
    </w:p>
    <w:p w:rsidR="00A30310" w:rsidRPr="00A30310" w:rsidRDefault="00A30310" w:rsidP="00A30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тебя спрашивают, как найти улицу, объясни, как дойти, </w:t>
      </w: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 в коем случае не провожай.</w:t>
      </w:r>
    </w:p>
    <w:p w:rsidR="00A30310" w:rsidRPr="00A30310" w:rsidRDefault="00A30310" w:rsidP="00A30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A30310" w:rsidRPr="00A30310" w:rsidRDefault="00A30310" w:rsidP="00A30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незнакомец предлагает тебе посмотреть что-то или помочь донести сумку, обещая заплатить, отвечай "Нет!"</w:t>
      </w:r>
    </w:p>
    <w:p w:rsidR="00A30310" w:rsidRPr="00A30310" w:rsidRDefault="00A30310" w:rsidP="00A30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A30310" w:rsidRPr="00A30310" w:rsidRDefault="00A30310" w:rsidP="00A30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рядом с тобой тормозит машина, как можно дальше отойди от неё и ни в коем случае не садись в неё.</w:t>
      </w:r>
    </w:p>
    <w:p w:rsidR="00A30310" w:rsidRPr="00A30310" w:rsidRDefault="00A30310" w:rsidP="00A30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"ГДЕ преступники поджидают своих жертв?"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В ЛИФТЕ!</w:t>
      </w:r>
    </w:p>
    <w:p w:rsidR="00A30310" w:rsidRPr="00A30310" w:rsidRDefault="00A30310" w:rsidP="00A30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Входи в лифт, только убедившись, что на площадке нет постороннего, который вслед за тобой зайдёт в кабину.</w:t>
      </w:r>
    </w:p>
    <w:p w:rsidR="00A30310" w:rsidRPr="00A30310" w:rsidRDefault="00A30310" w:rsidP="00A30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 вызванном лифте уже находится незнакомый человек, не входи в кабину.</w:t>
      </w:r>
    </w:p>
    <w:p w:rsidR="00A30310" w:rsidRPr="00A30310" w:rsidRDefault="00A30310" w:rsidP="00A30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 входи с незнакомым человеком в лифт.</w:t>
      </w:r>
    </w:p>
    <w:p w:rsidR="00A30310" w:rsidRPr="00A30310" w:rsidRDefault="00A30310" w:rsidP="00A30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незнакомец всё-таки зашёл в лифт, не стой к нему спиной и наблюдай за его действиями.</w:t>
      </w:r>
    </w:p>
    <w:p w:rsidR="00A30310" w:rsidRPr="00A30310" w:rsidRDefault="00A30310" w:rsidP="00A30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Постоянно нажимай кнопку ближайшего этажа.</w:t>
      </w:r>
    </w:p>
    <w:p w:rsidR="00A30310" w:rsidRPr="00A30310" w:rsidRDefault="00A30310" w:rsidP="00A30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двери лифта открылись, выскочи на площадку, позови жильцов дома на помощь.</w:t>
      </w:r>
    </w:p>
    <w:p w:rsidR="00A30310" w:rsidRPr="00A30310" w:rsidRDefault="00A30310" w:rsidP="00A30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Оказавшись в безопасности, немедленно позвони в милицию, сообщи, что произошло, точный адрес, а также приметы и направление, куда ушёл нападавший.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 если всё-таки вырваться не удалось, надо действовать по обстоятельствам: Если насильник зажимает тебе рот и снимает одежду, не угрожай, не плачь, сохраняй спокойствие, разговаривай с насильником. Если можешь - защищайся любыми способами, если представилась возможность бежать, не собирай вещи, убегай, в чём есть.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В ПОДЪЕЗДЕ!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Подходя к дому, обрати внимание, не идёт ли кто-либо следом. Если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A30310" w:rsidRPr="00A30310" w:rsidRDefault="00A30310" w:rsidP="00A30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в доме есть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домофон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, перед входом в подъезд вызови свою квартиру и попроси родителей встретить.</w:t>
      </w:r>
    </w:p>
    <w:p w:rsidR="00A30310" w:rsidRPr="00A30310" w:rsidRDefault="00A30310" w:rsidP="00A30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A30310" w:rsidRPr="00A30310" w:rsidRDefault="00A30310" w:rsidP="00A30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 выходи на лестницу в позднее время. Мусор лучше выносить утром.</w:t>
      </w:r>
    </w:p>
    <w:p w:rsidR="00A30310" w:rsidRPr="00A30310" w:rsidRDefault="00A30310" w:rsidP="00A30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внезапном нападении оцени ситуацию и по возможности убегай или защищайся любым способом.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В ЧУЖОЙ МАШИНЕ!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9D261D"/>
          <w:sz w:val="27"/>
          <w:szCs w:val="27"/>
        </w:rPr>
        <w:drawing>
          <wp:inline distT="0" distB="0" distL="0" distR="0">
            <wp:extent cx="2381250" cy="1676400"/>
            <wp:effectExtent l="19050" t="0" r="0" b="0"/>
            <wp:docPr id="5" name="Рисунок 5" descr="http://school20.by/images/Material6/234378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20.by/images/Material6/234378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Машина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 Чтобы не стать жертвой, оказавшись в чужом автомобиле, надо выполнять "Правила поведения в автомобиле":</w:t>
      </w:r>
    </w:p>
    <w:p w:rsidR="00A30310" w:rsidRPr="00A30310" w:rsidRDefault="00A30310" w:rsidP="00A30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A30310" w:rsidRPr="00A30310" w:rsidRDefault="00A30310" w:rsidP="00A30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</w:t>
      </w:r>
    </w:p>
    <w:p w:rsidR="00A30310" w:rsidRPr="00A30310" w:rsidRDefault="00A30310" w:rsidP="00A30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перекресток патрулируется, постарайся обратить внимание сотрудника милиции.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A30310" w:rsidRPr="00A30310" w:rsidRDefault="00A30310" w:rsidP="00A30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садись в машину, если в ней уже сидят пассажиры. Идя вдоль дороги, выбирай маршрут так, чтобы идти навстречу транспорту.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 УЛИЦЕ!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На улице даже днём детей и подростков подстерегает множество опасностей. Вот, что надо делать, если к тебе пристаёт незнакомец:</w:t>
      </w:r>
    </w:p>
    <w:p w:rsidR="00A30310" w:rsidRPr="00A30310" w:rsidRDefault="00A30310" w:rsidP="00A30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 жди, когда тебя схватят.</w:t>
      </w:r>
    </w:p>
    <w:p w:rsidR="00A30310" w:rsidRPr="00A30310" w:rsidRDefault="00A30310" w:rsidP="00A30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A30310" w:rsidRPr="00A30310" w:rsidRDefault="00A30310" w:rsidP="00A30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Убегай в сторону, где много людей.</w:t>
      </w:r>
    </w:p>
    <w:p w:rsidR="00A30310" w:rsidRPr="00A30310" w:rsidRDefault="00A30310" w:rsidP="00A30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тебе зажимают рот рукой, укуси за руку.</w:t>
      </w:r>
    </w:p>
    <w:p w:rsidR="00A30310" w:rsidRPr="00A30310" w:rsidRDefault="00A30310" w:rsidP="00A30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A30310" w:rsidRPr="00A30310" w:rsidRDefault="00A30310" w:rsidP="00A30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Дерись изо всех сил, не размахивай беспорядочно руками. Надо причинить нападающему максимальную боль.</w:t>
      </w:r>
    </w:p>
    <w:p w:rsidR="00A30310" w:rsidRPr="00A30310" w:rsidRDefault="00A30310" w:rsidP="00A30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Как только он ослабит хватку - убегай.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Правила поведения на улице: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 общественном транспорте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Не ходи в отдалённые и безлюдные места. Иди по улице в тёмное время в группе, вышедшей из транспорта. Переходи по подземному переходу в группе. Увидев впереди группу людей или пьяного, лучше перейди на другую сторону улицы или измени маршрут.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автомобиль начинает медленно двигаться рядом, перейди на другую сторону. </w:t>
      </w: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Всегда предупреждай родственников о том, куда идёшь, и проси их встретить в вечернее время.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Дома тоже не всегда безопасно.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Девочкам-подросткам,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тёмной аллее парка или неосвещённом подъезде, а дома у жертвы, или в гостях.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Отправляясь в гости к малознакомому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молодому человеку или на вечеринку в большую компанию, необходимо помнить следующие </w:t>
      </w:r>
      <w:r w:rsidRPr="00A30310">
        <w:rPr>
          <w:rFonts w:ascii="Times New Roman" w:eastAsia="Times New Roman" w:hAnsi="Times New Roman" w:cs="Times New Roman"/>
          <w:b/>
          <w:bCs/>
          <w:color w:val="FF0000"/>
          <w:sz w:val="27"/>
        </w:rPr>
        <w:t>Правила поведения:</w:t>
      </w:r>
    </w:p>
    <w:p w:rsidR="00A30310" w:rsidRPr="00A30310" w:rsidRDefault="00A30310" w:rsidP="00A30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</w:t>
      </w:r>
    </w:p>
    <w:p w:rsidR="00A30310" w:rsidRPr="00A30310" w:rsidRDefault="00A30310" w:rsidP="00A30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"Нет!".</w:t>
      </w:r>
    </w:p>
    <w:p w:rsidR="00A30310" w:rsidRPr="00A30310" w:rsidRDefault="00A30310" w:rsidP="00A30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A30310" w:rsidRPr="00A30310" w:rsidRDefault="00A30310" w:rsidP="00A30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</w:t>
      </w:r>
    </w:p>
    <w:p w:rsidR="00A30310" w:rsidRPr="00A30310" w:rsidRDefault="00A30310" w:rsidP="00A30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Правила поведения в своём доме:</w:t>
      </w:r>
    </w:p>
    <w:p w:rsidR="00A30310" w:rsidRPr="00A30310" w:rsidRDefault="00A30310" w:rsidP="00A30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тем как открыть дверь, обязательно посмотри в дверной глазок. Впускай в квартиру только хорошо знакомых людей</w:t>
      </w:r>
    </w:p>
    <w:p w:rsidR="00A30310" w:rsidRPr="00A30310" w:rsidRDefault="00A30310" w:rsidP="00A30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A30310" w:rsidRPr="00A30310" w:rsidRDefault="00A30310" w:rsidP="00A30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A30310" w:rsidRPr="00A30310" w:rsidRDefault="00A30310" w:rsidP="00A30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Если, </w:t>
      </w: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возвращаясь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A30310" w:rsidRPr="00A30310" w:rsidRDefault="00A30310" w:rsidP="00A30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Прежде чем открывать ключом входную дверь, убедись, что поблизости никого нет.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FF0000"/>
          <w:sz w:val="27"/>
        </w:rPr>
        <w:t xml:space="preserve">Нельзя впускать в квартиру незнакомого человека! 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 </w:t>
      </w: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Зачем же тогда отворять дверь?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трубу, можно позвонить родителям, и узнать, как поступить. В крайнем случае, можно спросить у соседей, которых давно знаете.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FF0000"/>
          <w:sz w:val="27"/>
        </w:rPr>
        <w:t>Рекомендуем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изучить, обсудить в семье и принять к сведению данную информацию.</w:t>
      </w:r>
    </w:p>
    <w:p w:rsid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310" w:rsidRPr="00A30310" w:rsidRDefault="00A30310" w:rsidP="00A30310">
      <w:pPr>
        <w:shd w:val="clear" w:color="auto" w:fill="FFFFFF"/>
        <w:spacing w:before="100" w:beforeAutospacing="1" w:after="150" w:line="288" w:lineRule="atLeast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hyperlink r:id="rId15" w:history="1">
        <w:r w:rsidRPr="00A30310">
          <w:rPr>
            <w:rFonts w:ascii="Times New Roman" w:eastAsia="Times New Roman" w:hAnsi="Times New Roman" w:cs="Times New Roman"/>
            <w:color w:val="9D261D"/>
            <w:sz w:val="29"/>
          </w:rPr>
          <w:t xml:space="preserve">Профилактика </w:t>
        </w:r>
        <w:proofErr w:type="gramStart"/>
        <w:r w:rsidRPr="00A30310">
          <w:rPr>
            <w:rFonts w:ascii="Times New Roman" w:eastAsia="Times New Roman" w:hAnsi="Times New Roman" w:cs="Times New Roman"/>
            <w:color w:val="9D261D"/>
            <w:sz w:val="29"/>
          </w:rPr>
          <w:t>игровой</w:t>
        </w:r>
        <w:proofErr w:type="gramEnd"/>
        <w:r w:rsidRPr="00A30310">
          <w:rPr>
            <w:rFonts w:ascii="Times New Roman" w:eastAsia="Times New Roman" w:hAnsi="Times New Roman" w:cs="Times New Roman"/>
            <w:color w:val="9D261D"/>
            <w:sz w:val="29"/>
          </w:rPr>
          <w:t xml:space="preserve"> и </w:t>
        </w:r>
        <w:proofErr w:type="spellStart"/>
        <w:r w:rsidRPr="00A30310">
          <w:rPr>
            <w:rFonts w:ascii="Times New Roman" w:eastAsia="Times New Roman" w:hAnsi="Times New Roman" w:cs="Times New Roman"/>
            <w:color w:val="9D261D"/>
            <w:sz w:val="29"/>
          </w:rPr>
          <w:t>Интернет-зависимости</w:t>
        </w:r>
        <w:proofErr w:type="spellEnd"/>
      </w:hyperlink>
      <w:r w:rsidRPr="00A3031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Компьютеризация нашего общества в последнее время приобрела лавинообразный характер. Практически невозможно найти учебное заведение или организацию без наличия в них компьютера и компьютерных сетей.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9D261D"/>
          <w:sz w:val="27"/>
          <w:szCs w:val="27"/>
        </w:rPr>
        <w:drawing>
          <wp:inline distT="0" distB="0" distL="0" distR="0">
            <wp:extent cx="2447925" cy="1781175"/>
            <wp:effectExtent l="19050" t="0" r="9525" b="0"/>
            <wp:docPr id="9" name="Рисунок 9" descr="http://school20.by/images/Material14/internet_zavisimost_internet_zavisimos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20.by/images/Material14/internet_zavisimost_internet_zavisimost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Вместе с этим, аналогично тому, как с появлением игровых автоматов начала развиваться такая форма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аддиктивного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поведения (поведение связано с желанием человека уйти из реальной жизни путем изменения состояния своего сознания), как «игровая зависимость», очередной виток технического прогресса создал еще более замысловатую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аддиктивную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патологию – зависимость от компьютера.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Термин «компьютерная зависимость» определяет патологическое пристрастие человека к работе за компьютером или проведение за компьютером большей части времени.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группой риска для развития этой патологии  стали подростки в возрасте от 13 до 18 лет.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Этому </w:t>
      </w: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способствуют ряд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внешних факторов: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широкое распространение домашних компьютеров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легкость подключения к </w:t>
      </w:r>
      <w:proofErr w:type="spellStart"/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интернет-сети</w:t>
      </w:r>
      <w:proofErr w:type="spellEnd"/>
      <w:proofErr w:type="gramEnd"/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компьютеризация школьных и студенческих программ обучения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большое количество клубов и </w:t>
      </w:r>
      <w:proofErr w:type="spellStart"/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интернет-салонов</w:t>
      </w:r>
      <w:proofErr w:type="spellEnd"/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, особенно в крупных городах.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Компьютерная зависимость включает в себя: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Обсессивное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(навязчивые мысли) пристрастие к работе с компьютером (программированию, хакерству, играм)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навязчивый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веб-серфинг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(информационный поиск в удаленных базах данных)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гиперувлеченность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сетевыми азартными играми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киберониоманию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(стремление совершать новые покупки в </w:t>
      </w:r>
      <w:proofErr w:type="spellStart"/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Интернет-магазинах</w:t>
      </w:r>
      <w:proofErr w:type="spellEnd"/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необходимости их приобретения и учета собственных финансовых возможностей, навязчивое участие в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Интернет-аукционах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киберкоммуникативную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зависимость (общение в чатах, участие в телеконференциях и групповых играх).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Зависимость от компьютера, в свою очередь, включает в себя Интернет-зависимость, зависимость от компьютерных игр и зависимость от работы на компьютере, которые, так или иначе, связаны с проведением длительного времени за компьютером, т.е. от потребности взаимодействие с данным устройством в игровой, рабочей или исследовательской формах.</w:t>
      </w:r>
      <w:proofErr w:type="gramEnd"/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Зависимость от компьютерных игр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Постепенно компьютер становится неотъемлемой частью жизни не только взрослого, но и ребенка. Многие родители считают, что пусть лучше ребенок сидит дома за компьютером у них на глазах, чем гуляет с дурной компанией. Тем самым ребенок получает свободный и неограниченный доступ к компьютеру.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Вместе с появлением компьютеров появились и компьютерные игры. На сегодняшний день компьютерная техника достигла такого уровня развития, что позволяет создавать очень реалистичные игры с хорошим графическим, цветовым и звуковым оформлением, что влечет за собой рост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геймеров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(от англ. слова «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game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» - игра).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Что лежит в основе увлеченности компьютерными играми?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Исследователи считают, что это 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ПОТРЕБНОСТЬ В ИГРЕ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как таковой, которая свойственна человеку на протяжении всей жизни.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процессе игры удовлетворяется неосознаваемая познавательная потребность, вследствие чего ребенок получает удовольствие. Определенное место в ряду компьютерных игр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занимают</w:t>
      </w: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НЕРОЛЕВЫЕ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 логические и обучающие игры.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Детское восприятие устроено таким образом, что для запоминания и усвоения информации нужны ассоциации, игра. Если использовать эти компьютерные игры в разумных пределах (не более 1 часа в сутки с перерывами через 15-20 минут для ребенка 6-9 лет), то они могут </w:t>
      </w: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принести положительный результат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: научат детей счету, иностранному алфавиту, улучшат мыслительные операции и т.д.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 с тем, ребенок, который всем остальным развлечениям и увлечениям предпочитает лишь компьютерные игры, пусть даже и развивающие, подвергается риску возникновения многих серьезных проблем: замедляется физическое и психическое развитие, практически исключается необходимая двигательная активность, замедляется развитие широкого спектра эмоциональных реакций, формирование коммуникативных навыков в общении и в обычных детских играх со сверстниками.</w:t>
      </w:r>
      <w:proofErr w:type="gramEnd"/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Надо также иметь в виду, что детям трудно соблюдать «меру» в игре, т.к. процессы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саморегуляции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них еще недостаточно сформированы.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Многие электронные игры подразумевают не только решение логических задач, но и определенную эмоциональную нагрузку, которая, по сути дела и лежит в основе большинства случаев патологической привязанности к играм.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Электронные игры значительно отличаются по жанру и содержанию: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Аркадные игры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Они наименее опасны. У них простая графика и звук. За этими играми, как правило, «убивают» время, они не могут вызвать длительной привязанности.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Ролевые игры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этих игр игрок «перевоплощается» в управляемого им героя и с головой погружается в его мир. В таких играх ощущение реальности может быть очень велико и надолго удерживать внимание играющего.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«</w:t>
      </w:r>
      <w:proofErr w:type="spellStart"/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Стрелялки</w:t>
      </w:r>
      <w:proofErr w:type="spellEnd"/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Представляют наибольшую опасность! </w:t>
      </w: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Эти игры характеризуются весьма примитивным сюжетом, основанном на насилии.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Такие игры рано или поздно скажутся на психике ребенка и могут стать причиной его чрезмерной агрессивности.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Анализируя проблему увлеченности компьютером, исследователи обращают особое внимание на то, что дети порой настолько вживаются в компьютерную игру, что им  в виртуальном (вымышленном) мире игры становится гораздо интереснее, чем в реальной жизни.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 этом мире для них существуют интересные задачи, невыполнение которых не приводит к каким-либо отрицательным последствиям. Более того, сделанная ошибка может быть исправлена путем многоразового повторного прохождения того или иного момента игры.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Факторы, способствующие развитию пристрастия ребенка к компьютерной игре: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собственного мира, в который нет доступа никому, кроме него самого;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ответственности;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Реалистичность процессов и полное абстрагирование от окружающего мира;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Возможность исправить любую ошибку путем многократных попыток;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Возможность самостоятельно принимать любые (в рамках игры) решения, вне зависимости от того, к чему они могут привести.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и подростки, не сумевшие реализовать себя в повседневной жизни, в ролевых компьютерных играх принимают на себя роль компьютерного персонажа, отождествляются с ним и получают возможность через новую для себя роль удовлетворить те потребности, которые остаются неудовлетворенными в реальной жизни. Постепенно игра превращается в средство компенсации его жизненных проблем.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По данным психологов от 10 до 14% людей, играющих в компьютерные игры, обретают патологическую зависимость от них. Особенно подвержены этому подростки.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Именно у этой категории обучающихся появляется навязчивое стремление уйти от повседневных забот и проблем в виртуальную реальность, улучшив тем самым свое эмоциональное самочувствие.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Специалисты относят подобный вид зависимости к тяжелым эмоциональным расстройствам, специфической эмоциональной «наркомании».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Стадии психологической зависимости от компьютерных игр: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Стадия легкой увлеченности. После того, как подросток один или несколько раз поиграл в ролевую компьютерную игру, он начинает «чувствовать вкус», ему начинает нравиться графика, звук, сам факт имитации реальной жизни или каких-то фантастических сюжетов. Компьютер позволяет ребенку с довольно большой приближенностью к реальности осуществлять свои мечты: становится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супергероем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, преследуя и побеждая других и т.д. Специфика этой стадии в том, что потребность в компьютерной игре носит скорее ситуационный, нежели систематический характер. Устойчивая потребность в игре на этой стадии еще не сформирована, игра еще не является значимой ценностью.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 этой стадии ребенка можно вернуть к реальной жизни!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2. Стадия увлеченности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Фактором, свидетельствующим о переходе подростка на эту стадию формирования зависимости, станет появление в иерархии потребностей новой потребности – игра в компьютерные игры. Игра на этом этапе принимает систематический характер. Если подросток не имеет доступа к компьютеру по каким-либо причинам, то на данной стадии возможны достаточно активные действия по устранению этих причин.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3. Стадия зависимости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Эта стадия характеризуется изменением самооценки и самосознания. Игра полностью вытесняет реальный мир. На этом этапе зависимость начинает оформляться в одну из двух форм: социализированную или индивидуализированную. Социализированная форма отличается поддержанием социальных контактов в социуме, то есть такие подростки любят играть совместно, играть с помощью компьютерной сети друг с другом. Игровая мотивация в основном носит соревновательный характер. Эта форма зависимости менее пагубна в своем влиянии на психику ребенка, чем индивидуализированная форма. Подростки не до конца отрываются от внешнего окружения и не доводят себя до психических и соматических нарушений. Однако пребывание в стадии зависимости должно очень насторожить родителей.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4. Стадия привязанности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Эта стадия характеризуется угасанием игровой активности, сдвигом психологического содержания личности в целом. Это самая длительная и самая разрушительная из всех стадий привязанности. Она может длиться всю жизнь, если не вмешаются специалисты. Однако</w:t>
      </w: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коррекция поведения будет сложной и длительной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ПРИЗНАКИ КОМПЬЮТЕРНОЙ ЗАВИСИМОСТИ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родители просят отвлечься от игры на компьютере, ребенок демонстрирует острый эмоциональный протест;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Ребенок раздражается при вынужденном отвлечении;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Ребенок не может спланировать окончание игры на компьютере;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Ребенок постоянно просит деньги для обновления программного обеспечения компьютера и приобретение новых игр;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Ребенок забывает о домашних делах и приготовлении уроков;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У ребенка сбивается режим дня, режим питания и сна, он перестает заботиться о собственном здоровье;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постоянно поддерживать себя в бодрствующем состоянии, ребенок начинает злоупотреблять кофе и другими энергетическими напитками;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 пищи происходит без отрыва от игры на компьютере;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Ощущение эмоционального подъема во время игры на компьютере;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Ограничение общения постоянным обсуждением компьютерной тематики с окружающими;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Нетерпение, предвкушение и продумывание заранее своего возвращения к компьютеру.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подобных признаков может сопровождаться нарушениями в работе желудочно-кишечного тракта, болевыми ощущениями в области позвоночника, лопаток, запястий рук. Кроме того, регулярное раздражение глазных яблок (при игре дети практически не моргают) может способствовать появлению головных болей и проблем со зрением. Нередко развивается бессонница и нервное истощение.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Как предотвратить развитие компьютерной зависимости у детей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Важное влияние на личность ребенка оказывает стиль воспитания, который преобладает в семье.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ученые выделяют 4 типа семей, провоцирующих развитие зависимости у подростков: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ТРАВМИРУЮЩАЯ СЕМЬЯ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такого</w:t>
      </w:r>
      <w:proofErr w:type="gram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рода семье ребенок отождествляется либо с агрессором, либо с жертвой, что сопровождается с чувством стыда и беспомощности. От этого состояния ребенок впоследствии будет пытаться избавиться с помощью какого-либо объекта зависимости (алкоголь, наркотики или компьютер)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НАВЯЗЧИВАЯ СЕМЬЯ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Семья, возлагающая собственные грандиозные ожидания на ребенка и, таким образом, формирующая у него сильное эмоциональное напряжение, связанное со страхом не оправдать родительские ожидания.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ЛЖИВАЯ СЕМЬЯ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такой семье ребенок утрачивает чувство реальности и собственной личности, испытывает стыд, отчуждение и деперсонализацию.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НЕПОСЛЕДОВАТЕЛЬНАЯ СЕМЬЯ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родительские правила различаются и меняются на ходу, создавая у ребенка сильный эмоциональный дискомфорт.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СОВЕТЫ РОДИТЕЛЯМ ПО ПРЕДОТВРАЩЕНИЮ РАЗВИТИЯ КОМПЬЮТЕРНОЙ ЗАВИСИМОСТИ У ДЕТЕЙ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 причиной возникновения компьютерной зависимости у детей и подростков становятся неуверенность в себе и отсутствие возможности самовыражения. В таких случаях родители должны поддержать ребенка и помочь ему разобраться с возникшими проблемами.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Абсолютно неправильно критиковать ребенка, проводящего слишком много времени за компьютером. Это может только углубить проблему и отдалить ребенка от родителей.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ребенок страдает игровой завистью, нужно постараться понять его и в какой-то мере разделить его интерес к компьютерным играм. Это не только сблизит ребенка с родителями, но и увеличит его доверие к ним, а значит, ребенок с большей уверенностью будет следовать советам родителей и с большим доверием делиться с ними своими проблемами. Критика воспринимается ребенком, как отказ родителей понять его интересы и потому вызывает замкнутость и в некоторых случаях агрессию.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мерой предотвращения возникновения зависимости любого типа у детей является правильное воспитание ребенка. При этом важно не ограничивать детей в их действиях (например, запрещать те или иные игры), а объяснять, почему то или иное занятие или увлечение для него не желательно.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Рекомендуется ограничивать доступ детей к играм и фильмам, основанным на насилии. В то же время, если ребенок все же встретился с такой информацией нужно в доступной форме объяснить ему, почему такая информация для него опасна и почему он не должен стремиться узнать ее. Категорический запрет того или иного вида информации безо всяких объяснений только увеличит интерес ребенка к этой информации, а существование запрета сделает невозможным обсуждение проблемы между родителями и ребенком.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и подростки нуждаются в самовыражении. За неимением других средств выражения своих мыслей и энергии они обращаются к компьютеру и компьютерным играм, которые создают иллюзию реальности безграничных возможностей, лишенной ответственности. Такая иллюзия оказывает разрушительное действие на психику.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Как уменьшить неприятные последствия долгой работы за компьютером?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Существуют множество познавательных, развивающих игр. Виртуальная реальность при умелом использовании является полем для развития, познания и совершенствования человека. Это требование реальности. Но все хорошо в </w:t>
      </w: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меру. Компьютер не должен заменять другие способы познания, развития и общения. Существует несколько простых правил использования компьютерной техники.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Освещение при работе с компьютером должно быть не слишком ярким, но и не отсутствовать совсем, идеальный вариант - приглушенный рассеянный свет.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Поставьте стол так, чтобы окно не оказалось перед вами. Если это неизбежно, купите плотные шторы или жалюзи, которые отсекут свет. Если окно сбоку, решение то же - шторы, жалюзи. Можно купить козырек, одевающийся на монитор (такими козырьками комплектуют некоторые профессиональные мониторы, продают их и отдельно) или сделать его самому: возьмите картонную коробку, вырежьте из нее угол и оденьте на монитор. Козырек экранирует свет, контрастность изображения повышается, цветопередача становится более естественной, глаза устают меньше.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Экран монитора должен быть абсолютно чистым; если вы работаете в очках, они тоже должны быть абсолютно чистыми. Протирайте экран монитора жидкостью для чистки стекол (желательно с антистатическими добавками) минимум раз в неделю, следите за кристальной прозрачностью очков каждый день.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Располагайте монитор и клавиатуру на рабочем столе прямо, ни в коем случае не наискосок.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 экрана должен быть примерно на уровне ваших глаз. Это разгрузит те группы глазных мышц, которые напряжены при обычном направлении взгляда - вниз или вперед. Держите голову прямо, без наклона вперед. Периодически на несколько секунд закрывайте веки, дайте мышцам глаз отдохнуть и расслабиться.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Иногда встречаются рекомендации использовать специальные очки, фильтры. Они действительно способны поднять какой-то из показателей видеосистемы, но только в ущерб другому показателю. Да и резонно ли платить 200 </w:t>
      </w:r>
      <w:proofErr w:type="spellStart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у.е</w:t>
      </w:r>
      <w:proofErr w:type="spellEnd"/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. за очки (хорошие меньше не стоят), вместо того, чтобы купить за те же деньги приличный монитор?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Экран монитора должен быть удален от глаз минимум на 50-60 сантиметров. Если на таком расстоянии вы плохо видите изображение, выберите для работы шрифт большего размера. Если близорукость превышает 2-4 единицы, необходимо иметь две пары очков для работы "вблизи" и "для дали".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color w:val="000000"/>
          <w:sz w:val="27"/>
          <w:szCs w:val="27"/>
        </w:rPr>
        <w:t>Вся жизнь – игра! Звонкая шутка Шекспира стала реальным девизом нашей жизни.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FF0000"/>
          <w:sz w:val="27"/>
        </w:rPr>
        <w:t xml:space="preserve">По данным </w:t>
      </w:r>
      <w:proofErr w:type="spellStart"/>
      <w:r w:rsidRPr="00A30310">
        <w:rPr>
          <w:rFonts w:ascii="Times New Roman" w:eastAsia="Times New Roman" w:hAnsi="Times New Roman" w:cs="Times New Roman"/>
          <w:b/>
          <w:bCs/>
          <w:color w:val="FF0000"/>
          <w:sz w:val="27"/>
        </w:rPr>
        <w:t>Яндекса</w:t>
      </w:r>
      <w:proofErr w:type="spellEnd"/>
      <w:r w:rsidRPr="00A30310">
        <w:rPr>
          <w:rFonts w:ascii="Times New Roman" w:eastAsia="Times New Roman" w:hAnsi="Times New Roman" w:cs="Times New Roman"/>
          <w:b/>
          <w:bCs/>
          <w:color w:val="FF0000"/>
          <w:sz w:val="27"/>
        </w:rPr>
        <w:t>, слово «игра» в 6 раз более востребована, чем слово «любовь»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0">
        <w:rPr>
          <w:rFonts w:ascii="Times New Roman" w:eastAsia="Times New Roman" w:hAnsi="Times New Roman" w:cs="Times New Roman"/>
          <w:b/>
          <w:bCs/>
          <w:color w:val="FF0000"/>
          <w:sz w:val="27"/>
        </w:rPr>
        <w:t>ЗАДУМАЙТЕСЬ!!!    ОСТАНОВИТЕСЬ!!!   ЖИЗНЬ ДАЕТСЯ ТОЛЬКО ОДИН РАЗ!!!</w:t>
      </w:r>
    </w:p>
    <w:p w:rsidR="00A30310" w:rsidRPr="00A30310" w:rsidRDefault="00A30310" w:rsidP="00A30310">
      <w:pPr>
        <w:shd w:val="clear" w:color="auto" w:fill="FFFFFF"/>
        <w:spacing w:before="90" w:after="9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310" w:rsidRDefault="00A30310"/>
    <w:sectPr w:rsidR="00A3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E99"/>
    <w:multiLevelType w:val="multilevel"/>
    <w:tmpl w:val="11A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6522"/>
    <w:multiLevelType w:val="multilevel"/>
    <w:tmpl w:val="2822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00EF9"/>
    <w:multiLevelType w:val="multilevel"/>
    <w:tmpl w:val="7746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8435B"/>
    <w:multiLevelType w:val="multilevel"/>
    <w:tmpl w:val="679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B5365"/>
    <w:multiLevelType w:val="multilevel"/>
    <w:tmpl w:val="19D6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56579"/>
    <w:multiLevelType w:val="multilevel"/>
    <w:tmpl w:val="4F6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4520C"/>
    <w:multiLevelType w:val="multilevel"/>
    <w:tmpl w:val="B86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40394"/>
    <w:multiLevelType w:val="multilevel"/>
    <w:tmpl w:val="E586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908A1"/>
    <w:multiLevelType w:val="multilevel"/>
    <w:tmpl w:val="6CF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068AC"/>
    <w:multiLevelType w:val="multilevel"/>
    <w:tmpl w:val="AB8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10"/>
    <w:rsid w:val="00822FAC"/>
    <w:rsid w:val="00A3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0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0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310"/>
    <w:rPr>
      <w:strike w:val="0"/>
      <w:dstrike w:val="0"/>
      <w:color w:val="9D261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303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03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0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03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03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A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031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3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6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7292">
                                                      <w:marLeft w:val="4050"/>
                                                      <w:marRight w:val="3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7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2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02915">
                                                      <w:marLeft w:val="4050"/>
                                                      <w:marRight w:val="3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97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10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8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58809">
                                                      <w:marLeft w:val="4050"/>
                                                      <w:marRight w:val="3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2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9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7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0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2894">
                                                      <w:marLeft w:val="4050"/>
                                                      <w:marRight w:val="3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3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9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0.by/press-tsentr/aktualnaya-informatsiya/490-kak-ne-stat-zhertvoj-prestupleniya.html" TargetMode="External"/><Relationship Id="rId13" Type="http://schemas.openxmlformats.org/officeDocument/2006/relationships/hyperlink" Target="http://school20.by/images/Material6/2343782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school20.by/images/Material14/internet_zavisimost_internet_zavisimos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20.by/students/uchenikam-na-zametku/vredye-privychki/629-posledstviya-upotrebleniya-kuritelnykh-smesej-spajs.html" TargetMode="External"/><Relationship Id="rId11" Type="http://schemas.openxmlformats.org/officeDocument/2006/relationships/hyperlink" Target="http://school20.by/images/Material6/&#1089;&#1082;&#1072;&#1078;&#1080;-&#1085;&#1077;&#1090;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20.by/press-tsentr/aktualnaya-informatsiya/1249-profilaktika-igrovoj-i-internet-zavisimosti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20.by/images/Material6/slezi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5689</Words>
  <Characters>32430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2017-01-12T07:35:00Z</dcterms:created>
  <dcterms:modified xsi:type="dcterms:W3CDTF">2017-01-12T07:46:00Z</dcterms:modified>
</cp:coreProperties>
</file>